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DC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</w:p>
    <w:p w:rsidR="00E273DC" w:rsidRDefault="002C000E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2D655F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0C6B90">
        <w:rPr>
          <w:rFonts w:ascii="Times New Roman" w:hAnsi="Times New Roman" w:cs="Times New Roman"/>
          <w:b/>
          <w:sz w:val="32"/>
          <w:szCs w:val="32"/>
        </w:rPr>
        <w:t xml:space="preserve">10 июня </w:t>
      </w:r>
      <w:r>
        <w:rPr>
          <w:rFonts w:ascii="Times New Roman" w:hAnsi="Times New Roman" w:cs="Times New Roman"/>
          <w:b/>
          <w:sz w:val="32"/>
          <w:szCs w:val="32"/>
        </w:rPr>
        <w:t>201</w:t>
      </w:r>
      <w:r w:rsidR="00742187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         </w:t>
      </w:r>
      <w:r w:rsidR="000C6B90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>№</w:t>
      </w:r>
      <w:r w:rsidR="000C6B90">
        <w:rPr>
          <w:rFonts w:ascii="Times New Roman" w:hAnsi="Times New Roman" w:cs="Times New Roman"/>
          <w:b/>
          <w:sz w:val="32"/>
          <w:szCs w:val="32"/>
        </w:rPr>
        <w:t xml:space="preserve"> 140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10609B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г.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851C4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67588" w:rsidRDefault="00567588" w:rsidP="0056758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решением  Собрания депутатов Новопоселеновского сельсовета Курского района Курской области от</w:t>
      </w:r>
      <w:r w:rsidR="002D655F">
        <w:rPr>
          <w:rFonts w:ascii="Times New Roman" w:hAnsi="Times New Roman" w:cs="Times New Roman"/>
          <w:sz w:val="28"/>
          <w:szCs w:val="28"/>
        </w:rPr>
        <w:t xml:space="preserve"> </w:t>
      </w:r>
      <w:r w:rsidR="00742187">
        <w:rPr>
          <w:rFonts w:ascii="Times New Roman" w:hAnsi="Times New Roman" w:cs="Times New Roman"/>
          <w:sz w:val="28"/>
          <w:szCs w:val="28"/>
        </w:rPr>
        <w:t>05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09B">
        <w:rPr>
          <w:rFonts w:ascii="Times New Roman" w:hAnsi="Times New Roman" w:cs="Times New Roman"/>
          <w:sz w:val="28"/>
          <w:szCs w:val="28"/>
        </w:rPr>
        <w:t xml:space="preserve">2019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2D655F">
        <w:rPr>
          <w:rFonts w:ascii="Times New Roman" w:hAnsi="Times New Roman" w:cs="Times New Roman"/>
          <w:sz w:val="28"/>
          <w:szCs w:val="28"/>
        </w:rPr>
        <w:t xml:space="preserve"> </w:t>
      </w:r>
      <w:r w:rsidR="00742187">
        <w:rPr>
          <w:rFonts w:ascii="Times New Roman" w:hAnsi="Times New Roman" w:cs="Times New Roman"/>
          <w:sz w:val="28"/>
          <w:szCs w:val="28"/>
        </w:rPr>
        <w:t>93-6-48</w:t>
      </w:r>
      <w:r w:rsidR="002D655F">
        <w:rPr>
          <w:rFonts w:ascii="Times New Roman" w:hAnsi="Times New Roman" w:cs="Times New Roman"/>
          <w:sz w:val="28"/>
          <w:szCs w:val="28"/>
        </w:rPr>
        <w:t xml:space="preserve"> </w:t>
      </w:r>
      <w:r w:rsidR="00742187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Решение Собрания депутатов Новопоселеновского сельсовета Курского района Курской области от 20 декабря 2018 года № 71-6-37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32"/>
        </w:rPr>
        <w:t>О бюджете Новопоселеновского сельсовета Курского района Курской области на 2019 год и на плановый период 2020 и 2021 годов»,</w:t>
      </w:r>
      <w:r>
        <w:rPr>
          <w:b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CBE" w:rsidRPr="002C000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40CBE" w:rsidRPr="000466AF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Times New Roman" w:hAnsi="Times New Roman" w:cs="Times New Roman"/>
          <w:sz w:val="28"/>
          <w:szCs w:val="28"/>
        </w:rPr>
      </w:pPr>
    </w:p>
    <w:p w:rsidR="00E40CBE" w:rsidRPr="00E40CBE" w:rsidRDefault="00E40CBE" w:rsidP="00CC6726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26 декабря 2016 г. № 695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 xml:space="preserve">«Обеспечение доступным и комфортным жильем и коммунальными услугами граждан </w:t>
      </w:r>
      <w:r w:rsidRPr="00E40CBE">
        <w:rPr>
          <w:rFonts w:ascii="Times New Roman" w:hAnsi="Times New Roman" w:cs="Times New Roman"/>
          <w:bCs/>
          <w:sz w:val="28"/>
          <w:szCs w:val="28"/>
        </w:rPr>
        <w:lastRenderedPageBreak/>
        <w:t>Новопоселеновского сельсовета Курского района Курской области на 2017-2021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 w:rsidR="00244212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E40CBE" w:rsidRP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1.1. В паспорте Программы содержание графы </w:t>
      </w:r>
      <w:r w:rsidR="00CC672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244212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4F5EDC">
        <w:rPr>
          <w:rFonts w:ascii="Times New Roman" w:hAnsi="Times New Roman" w:cs="Times New Roman"/>
          <w:sz w:val="28"/>
          <w:szCs w:val="28"/>
        </w:rPr>
        <w:t>4</w:t>
      </w:r>
      <w:r w:rsidR="00742187">
        <w:rPr>
          <w:rFonts w:ascii="Times New Roman" w:hAnsi="Times New Roman" w:cs="Times New Roman"/>
          <w:sz w:val="28"/>
          <w:szCs w:val="28"/>
        </w:rPr>
        <w:t> 988 099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 w:rsidR="002D655F">
        <w:rPr>
          <w:rFonts w:ascii="Times New Roman" w:hAnsi="Times New Roman" w:cs="Times New Roman"/>
          <w:sz w:val="28"/>
          <w:szCs w:val="28"/>
        </w:rPr>
        <w:t>4 </w:t>
      </w:r>
      <w:r w:rsidR="00742187">
        <w:rPr>
          <w:rFonts w:ascii="Times New Roman" w:hAnsi="Times New Roman" w:cs="Times New Roman"/>
          <w:sz w:val="28"/>
          <w:szCs w:val="28"/>
        </w:rPr>
        <w:t>988</w:t>
      </w:r>
      <w:r w:rsidR="002D655F">
        <w:rPr>
          <w:rFonts w:ascii="Times New Roman" w:hAnsi="Times New Roman" w:cs="Times New Roman"/>
          <w:sz w:val="28"/>
          <w:szCs w:val="28"/>
        </w:rPr>
        <w:t xml:space="preserve"> </w:t>
      </w:r>
      <w:r w:rsidR="00742187">
        <w:rPr>
          <w:rFonts w:ascii="Times New Roman" w:hAnsi="Times New Roman" w:cs="Times New Roman"/>
          <w:sz w:val="28"/>
          <w:szCs w:val="28"/>
        </w:rPr>
        <w:t>0</w:t>
      </w:r>
      <w:r w:rsidR="002D655F">
        <w:rPr>
          <w:rFonts w:ascii="Times New Roman" w:hAnsi="Times New Roman" w:cs="Times New Roman"/>
          <w:sz w:val="28"/>
          <w:szCs w:val="28"/>
        </w:rPr>
        <w:t>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D655F"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742187">
        <w:rPr>
          <w:rFonts w:ascii="Times New Roman" w:hAnsi="Times New Roman" w:cs="Times New Roman"/>
          <w:sz w:val="28"/>
          <w:szCs w:val="28"/>
        </w:rPr>
        <w:t>1 015 10</w:t>
      </w:r>
      <w:r w:rsidR="004F5EDC"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4F5EDC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4F5EDC"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4F5EDC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244212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F5EDC"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4F5EDC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 w:rsidR="0024421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1.2.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>В текстовой части Программы раздел 3</w:t>
      </w:r>
      <w:r w:rsidRPr="00E40CBE">
        <w:rPr>
          <w:rStyle w:val="af0"/>
          <w:rFonts w:ascii="Times New Roman" w:eastAsia="Arial" w:hAnsi="Times New Roman"/>
          <w:sz w:val="28"/>
          <w:szCs w:val="28"/>
        </w:rPr>
        <w:t xml:space="preserve"> «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40CBE" w:rsidRPr="000C49E5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16546">
        <w:rPr>
          <w:rStyle w:val="af0"/>
          <w:rFonts w:eastAsia="Calibri"/>
          <w:color w:val="000000"/>
          <w:sz w:val="28"/>
          <w:szCs w:val="28"/>
        </w:rPr>
        <w:t>«</w:t>
      </w:r>
      <w:r w:rsidRPr="000C49E5">
        <w:rPr>
          <w:sz w:val="28"/>
          <w:szCs w:val="28"/>
        </w:rPr>
        <w:t>Основой Программы является система взаимоувязанных мероприятий,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E6280">
        <w:rPr>
          <w:rFonts w:ascii="Times New Roman" w:hAnsi="Times New Roman" w:cs="Times New Roman"/>
          <w:sz w:val="28"/>
          <w:szCs w:val="28"/>
        </w:rPr>
        <w:t>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CBE" w:rsidRPr="00DE6280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E6280">
        <w:rPr>
          <w:rFonts w:ascii="Times New Roman" w:hAnsi="Times New Roman" w:cs="Times New Roman"/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0C49E5">
        <w:rPr>
          <w:sz w:val="28"/>
          <w:szCs w:val="28"/>
        </w:rPr>
        <w:t xml:space="preserve">. Мероприятия по </w:t>
      </w:r>
      <w:proofErr w:type="spellStart"/>
      <w:r w:rsidRPr="000C49E5">
        <w:rPr>
          <w:sz w:val="28"/>
          <w:szCs w:val="28"/>
        </w:rPr>
        <w:t>окашиванию</w:t>
      </w:r>
      <w:proofErr w:type="spellEnd"/>
      <w:r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</w:t>
      </w:r>
      <w:r>
        <w:rPr>
          <w:sz w:val="28"/>
          <w:szCs w:val="28"/>
        </w:rPr>
        <w:t>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0C49E5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>
        <w:rPr>
          <w:sz w:val="28"/>
          <w:szCs w:val="28"/>
        </w:rPr>
        <w:t>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5. Мероприятия по разработке и изготовлению проектно-сметной документации.</w:t>
      </w:r>
    </w:p>
    <w:p w:rsidR="00742187" w:rsidRPr="00E40CBE" w:rsidRDefault="00E40CBE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>Общий объем бюджетных ассигнов</w:t>
      </w:r>
      <w:r w:rsidR="00562499">
        <w:rPr>
          <w:rFonts w:ascii="Times New Roman" w:hAnsi="Times New Roman" w:cs="Times New Roman"/>
          <w:sz w:val="28"/>
          <w:szCs w:val="24"/>
        </w:rPr>
        <w:t>аний на реализацию мероприятий П</w:t>
      </w:r>
      <w:r w:rsidRPr="00A41585">
        <w:rPr>
          <w:rFonts w:ascii="Times New Roman" w:hAnsi="Times New Roman" w:cs="Times New Roman"/>
          <w:sz w:val="28"/>
          <w:szCs w:val="24"/>
        </w:rPr>
        <w:t xml:space="preserve">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42187">
        <w:rPr>
          <w:rFonts w:ascii="Times New Roman" w:hAnsi="Times New Roman" w:cs="Times New Roman"/>
          <w:sz w:val="28"/>
          <w:szCs w:val="28"/>
        </w:rPr>
        <w:t>4 988 099</w:t>
      </w:r>
      <w:r w:rsidR="00742187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42187">
        <w:rPr>
          <w:rFonts w:ascii="Times New Roman" w:hAnsi="Times New Roman" w:cs="Times New Roman"/>
          <w:sz w:val="28"/>
          <w:szCs w:val="28"/>
        </w:rPr>
        <w:t>15</w:t>
      </w:r>
      <w:r w:rsidR="00742187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742187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742187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4 988 099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1 015 100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C6726" w:rsidRDefault="00CC6726" w:rsidP="00E40CBE">
      <w:pPr>
        <w:pStyle w:val="printj"/>
        <w:spacing w:before="0" w:after="0" w:line="276" w:lineRule="auto"/>
        <w:ind w:right="29" w:firstLine="851"/>
        <w:rPr>
          <w:sz w:val="28"/>
        </w:rPr>
      </w:pPr>
      <w:r>
        <w:rPr>
          <w:sz w:val="28"/>
        </w:rPr>
        <w:t>Ресурсное обеспечение реализации мероприятий Программы приведено в Приложении № 3 к Программе.</w:t>
      </w:r>
    </w:p>
    <w:p w:rsidR="00E40CBE" w:rsidRPr="00244212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562499">
        <w:rPr>
          <w:sz w:val="28"/>
          <w:szCs w:val="28"/>
        </w:rPr>
        <w:t>П</w:t>
      </w:r>
      <w:r w:rsidRPr="000C49E5">
        <w:rPr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0C49E5">
        <w:rPr>
          <w:sz w:val="28"/>
          <w:szCs w:val="28"/>
        </w:rPr>
        <w:t>.</w:t>
      </w:r>
      <w:r w:rsidRPr="00077287">
        <w:rPr>
          <w:sz w:val="28"/>
          <w:szCs w:val="28"/>
        </w:rPr>
        <w:t>»</w:t>
      </w:r>
      <w:r w:rsidR="00244212">
        <w:rPr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1.3.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В паспорте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>«</w:t>
      </w:r>
      <w:r w:rsidRPr="00E40CBE">
        <w:rPr>
          <w:rFonts w:ascii="Times New Roman" w:eastAsia="Times New Roman" w:hAnsi="Times New Roman" w:cs="Times New Roman"/>
          <w:sz w:val="28"/>
          <w:szCs w:val="28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147EFF">
        <w:rPr>
          <w:rStyle w:val="af0"/>
          <w:rFonts w:ascii="Times New Roman" w:hAnsi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851C43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 и</w:t>
      </w: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зложить в следующей редакции:</w:t>
      </w:r>
    </w:p>
    <w:p w:rsidR="00742187" w:rsidRPr="00E40CBE" w:rsidRDefault="00E40CBE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Style w:val="af0"/>
          <w:rFonts w:ascii="Times New Roman" w:hAnsi="Times New Roman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42187">
        <w:rPr>
          <w:rFonts w:ascii="Times New Roman" w:hAnsi="Times New Roman" w:cs="Times New Roman"/>
          <w:sz w:val="28"/>
          <w:szCs w:val="28"/>
        </w:rPr>
        <w:t>4 988 099</w:t>
      </w:r>
      <w:r w:rsidR="00742187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42187">
        <w:rPr>
          <w:rFonts w:ascii="Times New Roman" w:hAnsi="Times New Roman" w:cs="Times New Roman"/>
          <w:sz w:val="28"/>
          <w:szCs w:val="28"/>
        </w:rPr>
        <w:t>15</w:t>
      </w:r>
      <w:r w:rsidR="00742187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742187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742187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4 988 099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1 015 100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F5EDC" w:rsidRPr="00244212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</w:t>
      </w:r>
      <w:r w:rsidR="004F5EDC" w:rsidRPr="00E40CBE">
        <w:rPr>
          <w:rFonts w:ascii="Times New Roman" w:hAnsi="Times New Roman" w:cs="Times New Roman"/>
          <w:sz w:val="28"/>
          <w:szCs w:val="28"/>
        </w:rPr>
        <w:t>»</w:t>
      </w:r>
      <w:r w:rsidR="004F5ED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244212" w:rsidRDefault="00E40CBE" w:rsidP="00E40CBE">
      <w:pPr>
        <w:pStyle w:val="1b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1.4. В текстовой части подпрограммы </w:t>
      </w:r>
      <w:r w:rsidR="00244212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>
        <w:rPr>
          <w:rStyle w:val="af0"/>
          <w:rFonts w:ascii="Times New Roman" w:hAnsi="Times New Roman"/>
          <w:b w:val="0"/>
          <w:sz w:val="28"/>
          <w:szCs w:val="28"/>
        </w:rPr>
        <w:t xml:space="preserve">Программы </w:t>
      </w: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раздел 3 «Система мероприятий подпрограммы, </w:t>
      </w:r>
      <w:r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ресурсное обеспечение</w:t>
      </w:r>
      <w:r w:rsidRPr="008F769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перечень мероприятий с разбивкой по годам и источникам финансирования подпрограммы» </w:t>
      </w:r>
      <w:r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изложить в следующей</w:t>
      </w: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редакции:</w:t>
      </w:r>
    </w:p>
    <w:p w:rsidR="00E40CBE" w:rsidRPr="00190117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Pr="00190117">
        <w:rPr>
          <w:sz w:val="28"/>
          <w:szCs w:val="28"/>
        </w:rPr>
        <w:t>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A61EA0">
        <w:rPr>
          <w:sz w:val="28"/>
          <w:szCs w:val="28"/>
        </w:rPr>
        <w:t>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>
        <w:rPr>
          <w:sz w:val="28"/>
          <w:szCs w:val="28"/>
        </w:rPr>
        <w:t>ных пунктов уличным освещением;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Pr="00A61EA0">
        <w:rPr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A61EA0">
        <w:rPr>
          <w:sz w:val="28"/>
          <w:szCs w:val="28"/>
        </w:rPr>
        <w:t xml:space="preserve">. Мероприятия по </w:t>
      </w:r>
      <w:proofErr w:type="spellStart"/>
      <w:r w:rsidRPr="00A61EA0">
        <w:rPr>
          <w:sz w:val="28"/>
          <w:szCs w:val="28"/>
        </w:rPr>
        <w:t>окашиванию</w:t>
      </w:r>
      <w:proofErr w:type="spellEnd"/>
      <w:r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A61EA0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>
        <w:rPr>
          <w:sz w:val="28"/>
          <w:szCs w:val="28"/>
        </w:rPr>
        <w:t>одной для этих целей территории;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5. Мероприятия по разработке и изготовлению проектно-сметной документации.</w:t>
      </w:r>
    </w:p>
    <w:p w:rsidR="00742187" w:rsidRPr="00E40CBE" w:rsidRDefault="00E40CBE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42187">
        <w:rPr>
          <w:rFonts w:ascii="Times New Roman" w:hAnsi="Times New Roman" w:cs="Times New Roman"/>
          <w:sz w:val="28"/>
          <w:szCs w:val="28"/>
        </w:rPr>
        <w:t>4 988 099</w:t>
      </w:r>
      <w:r w:rsidR="00742187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42187">
        <w:rPr>
          <w:rFonts w:ascii="Times New Roman" w:hAnsi="Times New Roman" w:cs="Times New Roman"/>
          <w:sz w:val="28"/>
          <w:szCs w:val="28"/>
        </w:rPr>
        <w:t>15</w:t>
      </w:r>
      <w:r w:rsidR="00742187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742187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742187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4 988 099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1 015 100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42187" w:rsidRPr="00E40CBE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F5EDC" w:rsidRPr="00244212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</w:t>
      </w:r>
      <w:r w:rsidR="004F5EDC" w:rsidRPr="00E40CBE">
        <w:rPr>
          <w:rFonts w:ascii="Times New Roman" w:hAnsi="Times New Roman" w:cs="Times New Roman"/>
          <w:sz w:val="28"/>
          <w:szCs w:val="28"/>
        </w:rPr>
        <w:t>»</w:t>
      </w:r>
      <w:r w:rsidR="004F5ED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6726" w:rsidRPr="004F5EDC" w:rsidRDefault="00CC6726" w:rsidP="004F5ED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4F5EDC">
        <w:rPr>
          <w:rFonts w:ascii="Times New Roman" w:hAnsi="Times New Roman" w:cs="Times New Roman"/>
          <w:sz w:val="28"/>
        </w:rPr>
        <w:t>Ресурсное обеспечение реализации мероприятий</w:t>
      </w:r>
      <w:r w:rsidR="00910763" w:rsidRPr="004F5EDC">
        <w:rPr>
          <w:rFonts w:ascii="Times New Roman" w:hAnsi="Times New Roman" w:cs="Times New Roman"/>
          <w:sz w:val="28"/>
        </w:rPr>
        <w:t xml:space="preserve"> подпрограммы</w:t>
      </w:r>
      <w:r w:rsidRPr="004F5EDC">
        <w:rPr>
          <w:rFonts w:ascii="Times New Roman" w:hAnsi="Times New Roman" w:cs="Times New Roman"/>
          <w:sz w:val="28"/>
        </w:rPr>
        <w:t xml:space="preserve"> приведено в Приложении № 3 к Программе.</w:t>
      </w:r>
    </w:p>
    <w:p w:rsidR="00E40CBE" w:rsidRPr="00910763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19011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0763">
        <w:rPr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pStyle w:val="1b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016546">
        <w:rPr>
          <w:rFonts w:ascii="Times New Roman" w:hAnsi="Times New Roman" w:cs="Times New Roman"/>
          <w:sz w:val="28"/>
          <w:szCs w:val="28"/>
        </w:rPr>
        <w:t xml:space="preserve">1.5. 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Pr="0030463D">
        <w:rPr>
          <w:rFonts w:ascii="Times New Roman" w:hAnsi="Times New Roman" w:cs="Times New Roman"/>
          <w:sz w:val="28"/>
          <w:szCs w:val="32"/>
        </w:rPr>
        <w:t xml:space="preserve">Ресурсное </w:t>
      </w:r>
      <w:r w:rsidR="00910763">
        <w:rPr>
          <w:rFonts w:ascii="Times New Roman" w:hAnsi="Times New Roman" w:cs="Times New Roman"/>
          <w:sz w:val="28"/>
          <w:szCs w:val="32"/>
        </w:rPr>
        <w:t>обеспечени</w:t>
      </w:r>
      <w:r w:rsidRPr="0030463D">
        <w:rPr>
          <w:rFonts w:ascii="Times New Roman" w:hAnsi="Times New Roman" w:cs="Times New Roman"/>
          <w:sz w:val="28"/>
          <w:szCs w:val="32"/>
        </w:rPr>
        <w:t>е</w:t>
      </w:r>
      <w:r w:rsidR="00910763">
        <w:rPr>
          <w:rFonts w:ascii="Times New Roman" w:hAnsi="Times New Roman" w:cs="Times New Roman"/>
          <w:sz w:val="28"/>
          <w:szCs w:val="32"/>
        </w:rPr>
        <w:t xml:space="preserve"> </w:t>
      </w:r>
      <w:r w:rsidRPr="0030463D">
        <w:rPr>
          <w:rFonts w:ascii="Times New Roman" w:hAnsi="Times New Roman" w:cs="Times New Roman"/>
          <w:color w:val="000000"/>
          <w:sz w:val="28"/>
          <w:szCs w:val="32"/>
        </w:rPr>
        <w:t>реализации муниципальной программы «</w:t>
      </w:r>
      <w:r w:rsidR="00A83D18" w:rsidRPr="00E40CBE">
        <w:rPr>
          <w:rFonts w:ascii="Times New Roman" w:hAnsi="Times New Roman" w:cs="Times New Roman"/>
          <w:bCs/>
          <w:sz w:val="28"/>
          <w:szCs w:val="28"/>
        </w:rPr>
        <w:t xml:space="preserve">Обеспечение доступным и комфортным жильем и коммунальными услугами граждан Новопоселеновского </w:t>
      </w:r>
      <w:r w:rsidR="00A83D18" w:rsidRPr="00E40CBE">
        <w:rPr>
          <w:rFonts w:ascii="Times New Roman" w:hAnsi="Times New Roman" w:cs="Times New Roman"/>
          <w:bCs/>
          <w:sz w:val="28"/>
          <w:szCs w:val="28"/>
        </w:rPr>
        <w:lastRenderedPageBreak/>
        <w:t>сельсовета Курского района Курской области на 2017-2021 годы</w:t>
      </w:r>
      <w:r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E40CBE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E40CBE" w:rsidRPr="00016546" w:rsidRDefault="00E40CBE" w:rsidP="00E40CBE">
      <w:pPr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Default="00E40CBE" w:rsidP="00E40CB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0CBE" w:rsidRPr="000B4984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B4984">
        <w:rPr>
          <w:rFonts w:ascii="Times New Roman" w:hAnsi="Times New Roman" w:cs="Times New Roman"/>
          <w:sz w:val="28"/>
          <w:szCs w:val="28"/>
        </w:rPr>
        <w:t xml:space="preserve">Глава Новопоселеновского сельсовета </w:t>
      </w:r>
    </w:p>
    <w:p w:rsidR="00E40CBE" w:rsidRPr="000B4984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B4984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851C43" w:rsidRPr="000B498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0B4984">
        <w:rPr>
          <w:rFonts w:ascii="Times New Roman" w:hAnsi="Times New Roman" w:cs="Times New Roman"/>
          <w:sz w:val="28"/>
          <w:szCs w:val="28"/>
        </w:rPr>
        <w:t>И.Г. Бирюков</w:t>
      </w:r>
    </w:p>
    <w:p w:rsidR="00E40CBE" w:rsidRPr="000B4984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RPr="000B4984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230F7B" w:rsidRDefault="00E0592E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3 к муниципальной программе</w:t>
      </w:r>
    </w:p>
    <w:p w:rsidR="00E0592E" w:rsidRPr="00230F7B" w:rsidRDefault="00E0592E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>"Обеспечение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  <w:r w:rsidR="0010609B">
        <w:rPr>
          <w:rFonts w:ascii="Times New Roman" w:hAnsi="Times New Roman" w:cs="Times New Roman"/>
          <w:b/>
          <w:sz w:val="32"/>
          <w:szCs w:val="32"/>
        </w:rPr>
        <w:t>.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0916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34"/>
        <w:gridCol w:w="1452"/>
        <w:gridCol w:w="992"/>
        <w:gridCol w:w="425"/>
        <w:gridCol w:w="425"/>
        <w:gridCol w:w="567"/>
        <w:gridCol w:w="586"/>
        <w:gridCol w:w="690"/>
        <w:gridCol w:w="851"/>
        <w:gridCol w:w="992"/>
        <w:gridCol w:w="850"/>
        <w:gridCol w:w="1276"/>
        <w:gridCol w:w="1276"/>
      </w:tblGrid>
      <w:tr w:rsidR="00230F7B" w:rsidRPr="00E0592E" w:rsidTr="00E0592E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E0592E">
            <w:pPr>
              <w:widowControl w:val="0"/>
              <w:autoSpaceDE w:val="0"/>
              <w:autoSpaceDN w:val="0"/>
              <w:adjustRightInd w:val="0"/>
              <w:spacing w:after="0"/>
              <w:ind w:hanging="75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Статус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Код бюджетной классификации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Источник финансирования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D655F">
            <w:pPr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Расходы (</w:t>
            </w:r>
            <w:r w:rsidR="002D655F"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руб.)</w:t>
            </w:r>
          </w:p>
        </w:tc>
      </w:tr>
      <w:tr w:rsidR="00230F7B" w:rsidRPr="00E0592E" w:rsidTr="00E0592E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562499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Г</w:t>
            </w:r>
            <w:r w:rsidR="00230F7B"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proofErr w:type="spellStart"/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ЦСР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ВР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2021 год</w:t>
            </w:r>
          </w:p>
        </w:tc>
      </w:tr>
      <w:tr w:rsidR="00230F7B" w:rsidRPr="00E0592E" w:rsidTr="00E0592E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E0592E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13</w:t>
            </w:r>
          </w:p>
        </w:tc>
      </w:tr>
      <w:tr w:rsidR="004F5EDC" w:rsidRPr="00E0592E" w:rsidTr="00E0592E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DC" w:rsidRPr="00E0592E" w:rsidRDefault="004F5EDC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Муниципальная  программа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DC" w:rsidRPr="00E0592E" w:rsidRDefault="004F5EDC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</w:rPr>
      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 – 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8617B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8617BE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4F5EDC" w:rsidRPr="00E0592E" w:rsidRDefault="004F5EDC" w:rsidP="008617BE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  <w:p w:rsidR="004F5EDC" w:rsidRPr="00E0592E" w:rsidRDefault="004F5EDC" w:rsidP="008617BE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4F5EDC" w:rsidRPr="00E0592E" w:rsidRDefault="004F5EDC" w:rsidP="008617BE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4F5EDC" w:rsidRPr="00E0592E" w:rsidRDefault="004F5EDC" w:rsidP="008617BE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0500</w:t>
            </w:r>
          </w:p>
          <w:p w:rsidR="004F5EDC" w:rsidRPr="00E0592E" w:rsidRDefault="004F5EDC" w:rsidP="008617BE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4F5EDC" w:rsidRPr="00E0592E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4F5EDC" w:rsidRPr="00E0592E" w:rsidRDefault="004F5EDC" w:rsidP="00D14199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4F5EDC" w:rsidRPr="00E0592E" w:rsidRDefault="004F5EDC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4F5EDC" w:rsidRPr="00E0592E" w:rsidRDefault="004F5EDC" w:rsidP="008617BE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4F5EDC" w:rsidRPr="00E0592E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2D655F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742187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1 015 100,00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E0592E" w:rsidRDefault="004F5EDC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bookmarkStart w:id="0" w:name="_GoBack"/>
            <w:bookmarkEnd w:id="0"/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900 000,00</w:t>
            </w:r>
          </w:p>
        </w:tc>
      </w:tr>
      <w:tr w:rsidR="00742187" w:rsidRPr="00E0592E" w:rsidTr="00E0592E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Подпрограмма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87" w:rsidRPr="00E0592E" w:rsidRDefault="00742187" w:rsidP="002228AB">
            <w:pPr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8862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742187" w:rsidRPr="00E0592E" w:rsidRDefault="00742187" w:rsidP="008862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  <w:p w:rsidR="00742187" w:rsidRPr="00E0592E" w:rsidRDefault="00742187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742187" w:rsidRPr="00E0592E" w:rsidRDefault="00742187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742187" w:rsidRPr="00E0592E" w:rsidRDefault="00742187" w:rsidP="008862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  <w:p w:rsidR="00742187" w:rsidRPr="00E0592E" w:rsidRDefault="00742187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742187" w:rsidRPr="00E0592E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742187" w:rsidRPr="00E0592E" w:rsidRDefault="00742187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742187" w:rsidRPr="00E0592E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742187" w:rsidRPr="00E0592E" w:rsidRDefault="00742187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742187" w:rsidRPr="00E0592E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4A665D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CD15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1 015 100,00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E0592E" w:rsidRDefault="00742187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900 000,00</w:t>
            </w:r>
          </w:p>
        </w:tc>
      </w:tr>
      <w:tr w:rsidR="008E1844" w:rsidRPr="00E0592E" w:rsidTr="00E0592E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44" w:rsidRPr="00E0592E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44" w:rsidRPr="00E0592E" w:rsidRDefault="008E1844" w:rsidP="008611A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Осуществление мероприятий по благоустройству территории населенных пунктов, предусмотренных Приложением № 2 к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44" w:rsidRPr="00E0592E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E0592E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E0592E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E0592E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</w:rPr>
              <w:t>07 3 01 С1433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E0592E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200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E0592E" w:rsidRDefault="008E1844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  <w:p w:rsidR="008E1844" w:rsidRPr="00E0592E" w:rsidRDefault="008E1844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E0592E" w:rsidRDefault="008E1844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844" w:rsidRPr="00E0592E" w:rsidRDefault="008E1844" w:rsidP="004A665D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844" w:rsidRPr="00E0592E" w:rsidRDefault="008E1844" w:rsidP="00CD15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1 015 100,00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844" w:rsidRPr="00E0592E" w:rsidRDefault="008E1844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844" w:rsidRPr="00E0592E" w:rsidRDefault="008E1844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900 000,00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E0592E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52F" w:rsidRDefault="00D3752F" w:rsidP="00C02D46">
      <w:pPr>
        <w:spacing w:after="0"/>
      </w:pPr>
      <w:r>
        <w:separator/>
      </w:r>
    </w:p>
  </w:endnote>
  <w:endnote w:type="continuationSeparator" w:id="0">
    <w:p w:rsidR="00D3752F" w:rsidRDefault="00D3752F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52F" w:rsidRDefault="00D3752F" w:rsidP="00C02D46">
      <w:pPr>
        <w:spacing w:after="0"/>
      </w:pPr>
      <w:r>
        <w:separator/>
      </w:r>
    </w:p>
  </w:footnote>
  <w:footnote w:type="continuationSeparator" w:id="0">
    <w:p w:rsidR="00D3752F" w:rsidRDefault="00D3752F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17E1F"/>
    <w:rsid w:val="00033E89"/>
    <w:rsid w:val="00040274"/>
    <w:rsid w:val="00050D07"/>
    <w:rsid w:val="00065EE6"/>
    <w:rsid w:val="00070F99"/>
    <w:rsid w:val="0007218F"/>
    <w:rsid w:val="00080104"/>
    <w:rsid w:val="00086216"/>
    <w:rsid w:val="00086838"/>
    <w:rsid w:val="00096820"/>
    <w:rsid w:val="00096933"/>
    <w:rsid w:val="000B4984"/>
    <w:rsid w:val="000B57C7"/>
    <w:rsid w:val="000B75C4"/>
    <w:rsid w:val="000C16EB"/>
    <w:rsid w:val="000C1DBE"/>
    <w:rsid w:val="000C49E5"/>
    <w:rsid w:val="000C4D73"/>
    <w:rsid w:val="000C6B90"/>
    <w:rsid w:val="000D2F3A"/>
    <w:rsid w:val="000E5D58"/>
    <w:rsid w:val="000E74ED"/>
    <w:rsid w:val="000F4287"/>
    <w:rsid w:val="000F678C"/>
    <w:rsid w:val="000F6E0D"/>
    <w:rsid w:val="00100433"/>
    <w:rsid w:val="00102A46"/>
    <w:rsid w:val="0010609B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5575"/>
    <w:rsid w:val="001B74FA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7D01"/>
    <w:rsid w:val="00242C7D"/>
    <w:rsid w:val="00244212"/>
    <w:rsid w:val="002535BA"/>
    <w:rsid w:val="0025469A"/>
    <w:rsid w:val="002602FE"/>
    <w:rsid w:val="002700D3"/>
    <w:rsid w:val="00275480"/>
    <w:rsid w:val="00275A25"/>
    <w:rsid w:val="002844E8"/>
    <w:rsid w:val="00287AFD"/>
    <w:rsid w:val="002918CC"/>
    <w:rsid w:val="002A49AF"/>
    <w:rsid w:val="002A4FD4"/>
    <w:rsid w:val="002C000E"/>
    <w:rsid w:val="002C1ADE"/>
    <w:rsid w:val="002D655F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2215"/>
    <w:rsid w:val="00367171"/>
    <w:rsid w:val="00385C99"/>
    <w:rsid w:val="003B3CB7"/>
    <w:rsid w:val="003C00E5"/>
    <w:rsid w:val="003C3344"/>
    <w:rsid w:val="003D48AE"/>
    <w:rsid w:val="003E6E6A"/>
    <w:rsid w:val="004146E7"/>
    <w:rsid w:val="0041477F"/>
    <w:rsid w:val="00416346"/>
    <w:rsid w:val="00431A7D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39EB"/>
    <w:rsid w:val="004A5398"/>
    <w:rsid w:val="004B4AA6"/>
    <w:rsid w:val="004E5260"/>
    <w:rsid w:val="004E6171"/>
    <w:rsid w:val="004F5EDC"/>
    <w:rsid w:val="00500E0D"/>
    <w:rsid w:val="0050149D"/>
    <w:rsid w:val="00502C9D"/>
    <w:rsid w:val="00505517"/>
    <w:rsid w:val="00516884"/>
    <w:rsid w:val="00527047"/>
    <w:rsid w:val="00551806"/>
    <w:rsid w:val="005543F7"/>
    <w:rsid w:val="00560C03"/>
    <w:rsid w:val="00562499"/>
    <w:rsid w:val="00562B83"/>
    <w:rsid w:val="00567588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2367"/>
    <w:rsid w:val="00666A00"/>
    <w:rsid w:val="00667521"/>
    <w:rsid w:val="00675751"/>
    <w:rsid w:val="00682B0B"/>
    <w:rsid w:val="0069124E"/>
    <w:rsid w:val="006A2681"/>
    <w:rsid w:val="006B0A37"/>
    <w:rsid w:val="006B52BD"/>
    <w:rsid w:val="006D689B"/>
    <w:rsid w:val="006D7A1E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7EB6"/>
    <w:rsid w:val="00741DF4"/>
    <w:rsid w:val="00742187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B242D"/>
    <w:rsid w:val="007C55B6"/>
    <w:rsid w:val="007D27C0"/>
    <w:rsid w:val="007E1F19"/>
    <w:rsid w:val="007E2458"/>
    <w:rsid w:val="007E51EC"/>
    <w:rsid w:val="007F3BB3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34B6B"/>
    <w:rsid w:val="008367C3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5C5E"/>
    <w:rsid w:val="00886287"/>
    <w:rsid w:val="008A02CC"/>
    <w:rsid w:val="008A2715"/>
    <w:rsid w:val="008B7603"/>
    <w:rsid w:val="008D24D1"/>
    <w:rsid w:val="008D4DA1"/>
    <w:rsid w:val="008D7EF0"/>
    <w:rsid w:val="008E1844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A332B"/>
    <w:rsid w:val="009B50DA"/>
    <w:rsid w:val="009C61A6"/>
    <w:rsid w:val="009C79DC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3797"/>
    <w:rsid w:val="00AB5854"/>
    <w:rsid w:val="00AC26BF"/>
    <w:rsid w:val="00AC4E2A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354D"/>
    <w:rsid w:val="00B84049"/>
    <w:rsid w:val="00B84233"/>
    <w:rsid w:val="00BA23B9"/>
    <w:rsid w:val="00BA60A4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4A96"/>
    <w:rsid w:val="00C95801"/>
    <w:rsid w:val="00CB1AE3"/>
    <w:rsid w:val="00CB5863"/>
    <w:rsid w:val="00CC0DE3"/>
    <w:rsid w:val="00CC6726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52F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0592E"/>
    <w:rsid w:val="00E10E17"/>
    <w:rsid w:val="00E1512F"/>
    <w:rsid w:val="00E20E78"/>
    <w:rsid w:val="00E273DC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C322D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B5045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2AB06-F004-414B-916E-6DA3698BD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23</cp:revision>
  <cp:lastPrinted>2019-06-10T08:29:00Z</cp:lastPrinted>
  <dcterms:created xsi:type="dcterms:W3CDTF">2018-08-02T07:51:00Z</dcterms:created>
  <dcterms:modified xsi:type="dcterms:W3CDTF">2019-07-02T06:59:00Z</dcterms:modified>
</cp:coreProperties>
</file>